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39" w:rsidRPr="006F3B39" w:rsidRDefault="006F3B39" w:rsidP="006F3B39">
      <w:pPr>
        <w:pStyle w:val="Heading2"/>
        <w:pBdr>
          <w:bottom w:val="single" w:sz="4" w:space="1" w:color="auto"/>
        </w:pBdr>
        <w:rPr>
          <w:rStyle w:val="Strong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</w:pPr>
    </w:p>
    <w:p w:rsidR="00D634DB" w:rsidRPr="009623F2" w:rsidRDefault="00AD48EE" w:rsidP="006F3B39">
      <w:pPr>
        <w:pStyle w:val="Heading2"/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>STUDENT SUCCESS COMMITTEE OF SENATE</w:t>
      </w:r>
    </w:p>
    <w:p w:rsidR="006F3B39" w:rsidRPr="009623F2" w:rsidRDefault="00D634DB" w:rsidP="00D634DB">
      <w:pPr>
        <w:pStyle w:val="Heading2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 xml:space="preserve">MEETING AGENDA </w:t>
      </w:r>
      <w:r w:rsidR="006F3B39"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br/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MEETING INFORMATION</w:t>
      </w:r>
    </w:p>
    <w:p w:rsidR="00EF2959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 w:rsidR="000A10C4">
        <w:rPr>
          <w:rFonts w:ascii="Arial" w:hAnsi="Arial" w:cs="Arial"/>
          <w:sz w:val="24"/>
          <w:szCs w:val="24"/>
        </w:rPr>
        <w:t xml:space="preserve">February </w:t>
      </w:r>
      <w:r w:rsidR="002C0379">
        <w:rPr>
          <w:rFonts w:ascii="Arial" w:hAnsi="Arial" w:cs="Arial"/>
          <w:sz w:val="24"/>
          <w:szCs w:val="24"/>
        </w:rPr>
        <w:t>2</w:t>
      </w:r>
      <w:r w:rsidR="000A10C4">
        <w:rPr>
          <w:rFonts w:ascii="Arial" w:hAnsi="Arial" w:cs="Arial"/>
          <w:sz w:val="24"/>
          <w:szCs w:val="24"/>
        </w:rPr>
        <w:t>7</w:t>
      </w:r>
      <w:r w:rsidR="002C0379">
        <w:rPr>
          <w:rFonts w:ascii="Arial" w:hAnsi="Arial" w:cs="Arial"/>
          <w:sz w:val="24"/>
          <w:szCs w:val="24"/>
        </w:rPr>
        <w:t>,</w:t>
      </w:r>
      <w:r w:rsidR="00AD48EE">
        <w:rPr>
          <w:rFonts w:ascii="Arial" w:hAnsi="Arial" w:cs="Arial"/>
          <w:sz w:val="24"/>
          <w:szCs w:val="24"/>
        </w:rPr>
        <w:t xml:space="preserve"> 201</w:t>
      </w:r>
      <w:r w:rsidR="002C0379">
        <w:rPr>
          <w:rFonts w:ascii="Arial" w:hAnsi="Arial" w:cs="Arial"/>
          <w:sz w:val="24"/>
          <w:szCs w:val="24"/>
        </w:rPr>
        <w:t>9</w:t>
      </w:r>
      <w:r w:rsidRPr="009623F2">
        <w:rPr>
          <w:rFonts w:ascii="Arial" w:hAnsi="Arial" w:cs="Arial"/>
          <w:sz w:val="24"/>
          <w:szCs w:val="24"/>
        </w:rPr>
        <w:tab/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TRUSU Boardroom</w:t>
      </w:r>
      <w:r w:rsidR="009623F2">
        <w:rPr>
          <w:rFonts w:ascii="Arial" w:hAnsi="Arial" w:cs="Arial"/>
          <w:sz w:val="24"/>
          <w:szCs w:val="24"/>
        </w:rPr>
        <w:tab/>
      </w:r>
    </w:p>
    <w:p w:rsidR="008E00B7" w:rsidRDefault="00AD48EE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ab/>
        <w:t>14:00</w:t>
      </w:r>
      <w:r w:rsidR="009623F2">
        <w:rPr>
          <w:rFonts w:ascii="Arial" w:hAnsi="Arial" w:cs="Arial"/>
          <w:sz w:val="24"/>
          <w:szCs w:val="24"/>
        </w:rPr>
        <w:tab/>
      </w:r>
      <w:r w:rsidR="002C0379">
        <w:rPr>
          <w:rFonts w:ascii="Arial" w:hAnsi="Arial" w:cs="Arial"/>
          <w:sz w:val="24"/>
          <w:szCs w:val="24"/>
        </w:rPr>
        <w:t>- 15:30</w:t>
      </w:r>
    </w:p>
    <w:p w:rsidR="00AD48EE" w:rsidRPr="009623F2" w:rsidRDefault="00AD48EE" w:rsidP="008E00B7">
      <w:pPr>
        <w:spacing w:after="0"/>
        <w:rPr>
          <w:rFonts w:ascii="Arial" w:hAnsi="Arial" w:cs="Arial"/>
          <w:sz w:val="24"/>
          <w:szCs w:val="24"/>
        </w:rPr>
      </w:pPr>
    </w:p>
    <w:p w:rsidR="000A10C4" w:rsidRDefault="000A10C4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2350F3" w:rsidRPr="009623F2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>s</w:t>
      </w:r>
      <w:r w:rsidR="002350F3" w:rsidRPr="009623F2">
        <w:rPr>
          <w:rFonts w:ascii="Arial" w:hAnsi="Arial" w:cs="Arial"/>
          <w:sz w:val="24"/>
          <w:szCs w:val="24"/>
        </w:rPr>
        <w:t>:</w:t>
      </w:r>
      <w:r w:rsidR="002350F3" w:rsidRPr="009623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Airini, Aria Appleton, Archit Gupta</w:t>
      </w:r>
    </w:p>
    <w:p w:rsidR="008E00B7" w:rsidRPr="009623F2" w:rsidRDefault="00EF2959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taker:</w:t>
      </w:r>
      <w:r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Nicola Forbes</w:t>
      </w:r>
    </w:p>
    <w:p w:rsidR="002350F3" w:rsidRPr="009623F2" w:rsidRDefault="009623F2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br/>
      </w:r>
      <w:r w:rsidR="002350F3" w:rsidRPr="009623F2">
        <w:rPr>
          <w:rFonts w:ascii="Arial" w:hAnsi="Arial" w:cs="Arial"/>
          <w:b/>
          <w:color w:val="4472C4" w:themeColor="accent5"/>
          <w:sz w:val="24"/>
          <w:szCs w:val="24"/>
        </w:rPr>
        <w:t>DOCUMENTS FOR REVIEW</w:t>
      </w:r>
    </w:p>
    <w:p w:rsidR="002350F3" w:rsidRPr="009623F2" w:rsidRDefault="000A10C4" w:rsidP="00235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Minutes – January 23, 2019</w:t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AGENDA - Topics</w:t>
      </w:r>
    </w:p>
    <w:p w:rsidR="00677659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 xml:space="preserve">Call to </w:t>
      </w:r>
      <w:r>
        <w:rPr>
          <w:rFonts w:ascii="Arial" w:hAnsi="Arial" w:cs="Arial"/>
          <w:sz w:val="24"/>
          <w:szCs w:val="24"/>
        </w:rPr>
        <w:t>Order</w:t>
      </w:r>
    </w:p>
    <w:p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Agenda</w:t>
      </w:r>
    </w:p>
    <w:p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Minutes</w:t>
      </w:r>
      <w:r w:rsidR="00EF2959">
        <w:rPr>
          <w:rFonts w:ascii="Arial" w:hAnsi="Arial" w:cs="Arial"/>
          <w:sz w:val="24"/>
          <w:szCs w:val="24"/>
        </w:rPr>
        <w:t xml:space="preserve"> (</w:t>
      </w:r>
      <w:r w:rsidR="000A10C4">
        <w:rPr>
          <w:rFonts w:ascii="Arial" w:hAnsi="Arial" w:cs="Arial"/>
          <w:sz w:val="24"/>
          <w:szCs w:val="24"/>
        </w:rPr>
        <w:t>January 23</w:t>
      </w:r>
      <w:r w:rsidR="00EF2959">
        <w:rPr>
          <w:rFonts w:ascii="Arial" w:hAnsi="Arial" w:cs="Arial"/>
          <w:sz w:val="24"/>
          <w:szCs w:val="24"/>
        </w:rPr>
        <w:t>, 201</w:t>
      </w:r>
      <w:r w:rsidR="000A10C4">
        <w:rPr>
          <w:rFonts w:ascii="Arial" w:hAnsi="Arial" w:cs="Arial"/>
          <w:sz w:val="24"/>
          <w:szCs w:val="24"/>
        </w:rPr>
        <w:t>9</w:t>
      </w:r>
      <w:r w:rsidR="00EF2959">
        <w:rPr>
          <w:rFonts w:ascii="Arial" w:hAnsi="Arial" w:cs="Arial"/>
          <w:sz w:val="24"/>
          <w:szCs w:val="24"/>
        </w:rPr>
        <w:t>)</w:t>
      </w:r>
    </w:p>
    <w:p w:rsidR="00FC52B2" w:rsidRPr="00FC52B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  <w:r w:rsidR="002C0379">
        <w:rPr>
          <w:rFonts w:ascii="Arial" w:hAnsi="Arial" w:cs="Arial"/>
          <w:sz w:val="24"/>
          <w:szCs w:val="24"/>
        </w:rPr>
        <w:t>:</w:t>
      </w:r>
      <w:r w:rsidR="00FC52B2">
        <w:rPr>
          <w:rFonts w:ascii="Arial" w:hAnsi="Arial" w:cs="Arial"/>
          <w:sz w:val="24"/>
          <w:szCs w:val="24"/>
        </w:rPr>
        <w:t xml:space="preserve"> None</w:t>
      </w:r>
    </w:p>
    <w:p w:rsidR="000A10C4" w:rsidRDefault="000A10C4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:rsidR="000A10C4" w:rsidRP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>Welcome</w:t>
      </w:r>
    </w:p>
    <w:p w:rsid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 xml:space="preserve">Overview: Student Success </w:t>
      </w:r>
      <w:r>
        <w:rPr>
          <w:rFonts w:ascii="Arial" w:hAnsi="Arial" w:cs="Arial"/>
          <w:sz w:val="24"/>
          <w:szCs w:val="24"/>
        </w:rPr>
        <w:t>Committee T</w:t>
      </w:r>
      <w:r w:rsidRPr="000A10C4">
        <w:rPr>
          <w:rFonts w:ascii="Arial" w:hAnsi="Arial" w:cs="Arial"/>
          <w:sz w:val="24"/>
          <w:szCs w:val="24"/>
        </w:rPr>
        <w:t xml:space="preserve">erms of </w:t>
      </w:r>
      <w:r>
        <w:rPr>
          <w:rFonts w:ascii="Arial" w:hAnsi="Arial" w:cs="Arial"/>
          <w:sz w:val="24"/>
          <w:szCs w:val="24"/>
        </w:rPr>
        <w:t>R</w:t>
      </w:r>
      <w:r w:rsidRPr="000A10C4">
        <w:rPr>
          <w:rFonts w:ascii="Arial" w:hAnsi="Arial" w:cs="Arial"/>
          <w:sz w:val="24"/>
          <w:szCs w:val="24"/>
        </w:rPr>
        <w:t xml:space="preserve">eference </w:t>
      </w:r>
      <w:r w:rsidR="00336116">
        <w:rPr>
          <w:rFonts w:ascii="Arial" w:hAnsi="Arial" w:cs="Arial"/>
          <w:sz w:val="24"/>
          <w:szCs w:val="24"/>
        </w:rPr>
        <w:t>(</w:t>
      </w:r>
      <w:r w:rsidRPr="000A10C4">
        <w:rPr>
          <w:rFonts w:ascii="Arial" w:hAnsi="Arial" w:cs="Arial"/>
          <w:sz w:val="24"/>
          <w:szCs w:val="24"/>
        </w:rPr>
        <w:t>Airini</w:t>
      </w:r>
      <w:r w:rsidR="00336116">
        <w:rPr>
          <w:rFonts w:ascii="Arial" w:hAnsi="Arial" w:cs="Arial"/>
          <w:sz w:val="24"/>
          <w:szCs w:val="24"/>
        </w:rPr>
        <w:t>)</w:t>
      </w:r>
    </w:p>
    <w:p w:rsid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 xml:space="preserve">Strategic Enrolment Management Initiative (Mike Bluhm) </w:t>
      </w:r>
      <w:r w:rsidR="00CE29C8">
        <w:rPr>
          <w:rFonts w:ascii="Arial" w:hAnsi="Arial" w:cs="Arial"/>
          <w:sz w:val="24"/>
          <w:szCs w:val="24"/>
        </w:rPr>
        <w:t>[</w:t>
      </w:r>
      <w:r w:rsidRPr="000A10C4">
        <w:rPr>
          <w:rFonts w:ascii="Arial" w:hAnsi="Arial" w:cs="Arial"/>
          <w:sz w:val="24"/>
          <w:szCs w:val="24"/>
        </w:rPr>
        <w:t>Aria</w:t>
      </w:r>
      <w:r w:rsidR="00CE29C8">
        <w:rPr>
          <w:rFonts w:ascii="Arial" w:hAnsi="Arial" w:cs="Arial"/>
          <w:sz w:val="24"/>
          <w:szCs w:val="24"/>
        </w:rPr>
        <w:t>]</w:t>
      </w:r>
    </w:p>
    <w:p w:rsid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 xml:space="preserve">Mental Health Task Force update (Chris Adam) </w:t>
      </w:r>
      <w:r w:rsidR="00CE29C8">
        <w:rPr>
          <w:rFonts w:ascii="Arial" w:hAnsi="Arial" w:cs="Arial"/>
          <w:sz w:val="24"/>
          <w:szCs w:val="24"/>
        </w:rPr>
        <w:t>[</w:t>
      </w:r>
      <w:r w:rsidRPr="000A10C4">
        <w:rPr>
          <w:rFonts w:ascii="Arial" w:hAnsi="Arial" w:cs="Arial"/>
          <w:sz w:val="24"/>
          <w:szCs w:val="24"/>
        </w:rPr>
        <w:t>Archit</w:t>
      </w:r>
      <w:r w:rsidR="00CE29C8">
        <w:rPr>
          <w:rFonts w:ascii="Arial" w:hAnsi="Arial" w:cs="Arial"/>
          <w:sz w:val="24"/>
          <w:szCs w:val="24"/>
        </w:rPr>
        <w:t>]</w:t>
      </w:r>
    </w:p>
    <w:p w:rsid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10C4">
        <w:rPr>
          <w:rFonts w:ascii="Arial" w:hAnsi="Arial" w:cs="Arial"/>
          <w:sz w:val="24"/>
          <w:szCs w:val="24"/>
        </w:rPr>
        <w:t xml:space="preserve">Student Success Workplan: Notice of March focus on developing a committee workload and definition of ‘student success’ </w:t>
      </w:r>
      <w:r w:rsidR="00336116">
        <w:rPr>
          <w:rFonts w:ascii="Arial" w:hAnsi="Arial" w:cs="Arial"/>
          <w:sz w:val="24"/>
          <w:szCs w:val="24"/>
        </w:rPr>
        <w:t>(</w:t>
      </w:r>
      <w:r w:rsidR="00CE29C8">
        <w:rPr>
          <w:rFonts w:ascii="Arial" w:hAnsi="Arial" w:cs="Arial"/>
          <w:sz w:val="24"/>
          <w:szCs w:val="24"/>
        </w:rPr>
        <w:t>A</w:t>
      </w:r>
      <w:r w:rsidRPr="000A10C4">
        <w:rPr>
          <w:rFonts w:ascii="Arial" w:hAnsi="Arial" w:cs="Arial"/>
          <w:sz w:val="24"/>
          <w:szCs w:val="24"/>
        </w:rPr>
        <w:t>ria</w:t>
      </w:r>
      <w:r w:rsidR="00336116">
        <w:rPr>
          <w:rFonts w:ascii="Arial" w:hAnsi="Arial" w:cs="Arial"/>
          <w:sz w:val="24"/>
          <w:szCs w:val="24"/>
        </w:rPr>
        <w:t>)</w:t>
      </w:r>
    </w:p>
    <w:p w:rsidR="000A10C4" w:rsidRP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 xml:space="preserve">Summary of meeting and actions </w:t>
      </w:r>
      <w:r w:rsidR="00336116">
        <w:rPr>
          <w:rFonts w:ascii="Arial" w:hAnsi="Arial" w:cs="Arial"/>
          <w:sz w:val="24"/>
          <w:szCs w:val="24"/>
        </w:rPr>
        <w:t>(</w:t>
      </w:r>
      <w:r w:rsidRPr="000A10C4">
        <w:rPr>
          <w:rFonts w:ascii="Arial" w:hAnsi="Arial" w:cs="Arial"/>
          <w:sz w:val="24"/>
          <w:szCs w:val="24"/>
        </w:rPr>
        <w:t>Airini</w:t>
      </w:r>
      <w:r w:rsidR="00336116">
        <w:rPr>
          <w:rFonts w:ascii="Arial" w:hAnsi="Arial" w:cs="Arial"/>
          <w:sz w:val="24"/>
          <w:szCs w:val="24"/>
        </w:rPr>
        <w:t>)</w:t>
      </w:r>
    </w:p>
    <w:p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0A10C4">
        <w:rPr>
          <w:rFonts w:ascii="Arial" w:hAnsi="Arial" w:cs="Arial"/>
          <w:sz w:val="24"/>
          <w:szCs w:val="24"/>
        </w:rPr>
        <w:t>March 27</w:t>
      </w:r>
      <w:r w:rsidR="00AD48EE">
        <w:rPr>
          <w:rFonts w:ascii="Arial" w:hAnsi="Arial" w:cs="Arial"/>
          <w:sz w:val="24"/>
          <w:szCs w:val="24"/>
        </w:rPr>
        <w:t>, 201</w:t>
      </w:r>
      <w:r w:rsidR="002C0379">
        <w:rPr>
          <w:rFonts w:ascii="Arial" w:hAnsi="Arial" w:cs="Arial"/>
          <w:sz w:val="24"/>
          <w:szCs w:val="24"/>
        </w:rPr>
        <w:t>9</w:t>
      </w:r>
      <w:r w:rsidR="00AD48EE">
        <w:rPr>
          <w:rFonts w:ascii="Arial" w:hAnsi="Arial" w:cs="Arial"/>
          <w:sz w:val="24"/>
          <w:szCs w:val="24"/>
        </w:rPr>
        <w:t xml:space="preserve"> – TRUSU Boardroom</w:t>
      </w:r>
    </w:p>
    <w:p w:rsidR="009623F2" w:rsidRP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8C6509" w:rsidRDefault="008C6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C6509" w:rsidRDefault="008C6509" w:rsidP="008C65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C6509" w:rsidRPr="008C6509" w:rsidRDefault="008C6509" w:rsidP="008C650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8C6509">
        <w:rPr>
          <w:rFonts w:ascii="Arial" w:hAnsi="Arial" w:cs="Arial"/>
          <w:b/>
          <w:sz w:val="28"/>
          <w:szCs w:val="24"/>
          <w:lang w:val="en-US"/>
        </w:rPr>
        <w:t>Student Success Committee of Senate - Terms of Reference</w:t>
      </w:r>
    </w:p>
    <w:p w:rsidR="008C6509" w:rsidRDefault="008C6509" w:rsidP="008C65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C6509" w:rsidRPr="008C6509" w:rsidRDefault="008C6509" w:rsidP="008C65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C6509" w:rsidRPr="008C6509" w:rsidRDefault="008C6509" w:rsidP="008C6509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Responsibilities of the Student Success Committee: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review and report to Senate on studies and research initiatives associated with</w:t>
      </w:r>
    </w:p>
    <w:p w:rsidR="008C6509" w:rsidRPr="008C6509" w:rsidRDefault="008C6509" w:rsidP="008C650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Student Success that can assist the university in achieving the goals outlined in</w:t>
      </w:r>
    </w:p>
    <w:p w:rsidR="008C6509" w:rsidRPr="008C6509" w:rsidRDefault="008C6509" w:rsidP="008C650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the University Strategic Priorities and the Academic Plan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recommend activities that will foster and promote student success across the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University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develop working groups to explore specific aspects of student success (e.g.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transition and retention)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Senate on policies related to student support and services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Faculties, Schools and the Senate on opportunities to foster and</w:t>
      </w:r>
    </w:p>
    <w:p w:rsidR="008C6509" w:rsidRPr="008C6509" w:rsidRDefault="008C6509" w:rsidP="008C650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enhance linkages between student support activities, academic programs and</w:t>
      </w:r>
    </w:p>
    <w:p w:rsidR="008C6509" w:rsidRPr="008C6509" w:rsidRDefault="008C6509" w:rsidP="008C650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learning outcomes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C6509" w:rsidRPr="008C6509" w:rsidRDefault="008C6509" w:rsidP="008C6509">
      <w:pPr>
        <w:pStyle w:val="ListParagraph"/>
        <w:numPr>
          <w:ilvl w:val="0"/>
          <w:numId w:val="5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the Accreditation Steering Committee and report on mission fulfilment</w:t>
      </w:r>
    </w:p>
    <w:p w:rsidR="008C6509" w:rsidRDefault="008C6509" w:rsidP="008C650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in relation to the core theme Student Success.</w:t>
      </w:r>
    </w:p>
    <w:p w:rsidR="008C6509" w:rsidRPr="008C6509" w:rsidRDefault="008C6509" w:rsidP="008C650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C6509" w:rsidRPr="008C6509" w:rsidRDefault="008C6509" w:rsidP="008C6509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Composition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Chair: A Committee member elected by the Committee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Strategic Enrolment and University Registrar (or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Open Learning (or 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Dean of Students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Centre for Excellence in Learning and Teaching (CELT)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Integrated Planning and Effectiveness (or 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Executive Director, Aboriginal Education (or 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TRU World (or 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Dean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University Librarian (or designate)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Two CELT representatives, appointed by the Director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representative appointed by the Alumni Association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Four (4) Faculty and/or Open Learning Faculty Members appointed by Senate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Up to seven (7) Students nominated by TRUSU and appointed by the Senate</w:t>
      </w:r>
    </w:p>
    <w:p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Steering Committee</w:t>
      </w:r>
    </w:p>
    <w:p w:rsidR="008C6509" w:rsidRPr="008C6509" w:rsidRDefault="008C6509" w:rsidP="008C6509">
      <w:pPr>
        <w:pStyle w:val="ListParagraph"/>
        <w:numPr>
          <w:ilvl w:val="1"/>
          <w:numId w:val="6"/>
        </w:numPr>
        <w:spacing w:after="0" w:line="240" w:lineRule="auto"/>
        <w:ind w:left="720"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Secretarial Support: Office of Dean of Students</w:t>
      </w:r>
    </w:p>
    <w:p w:rsidR="008C6509" w:rsidRDefault="008C6509" w:rsidP="008C650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C6509" w:rsidRPr="008C6509" w:rsidRDefault="008C6509" w:rsidP="008C6509">
      <w:pPr>
        <w:spacing w:after="120" w:line="240" w:lineRule="auto"/>
        <w:ind w:left="18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 Officio Non-Voting Members:</w:t>
      </w:r>
    </w:p>
    <w:p w:rsidR="002A051C" w:rsidRPr="008C6509" w:rsidRDefault="008C6509" w:rsidP="008C6509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08C6509">
        <w:rPr>
          <w:rFonts w:ascii="Arial" w:hAnsi="Arial" w:cs="Arial"/>
          <w:sz w:val="24"/>
          <w:szCs w:val="24"/>
          <w:lang w:val="en-US"/>
        </w:rPr>
        <w:t>Accreditation Liaison Officer</w:t>
      </w:r>
    </w:p>
    <w:sectPr w:rsidR="002A051C" w:rsidRPr="008C6509" w:rsidSect="009623F2">
      <w:headerReference w:type="default" r:id="rId7"/>
      <w:pgSz w:w="12240" w:h="15840"/>
      <w:pgMar w:top="1728" w:right="1440" w:bottom="1440" w:left="1440" w:header="45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EE" w:rsidRDefault="00AD48EE" w:rsidP="002350F3">
      <w:pPr>
        <w:spacing w:after="0" w:line="240" w:lineRule="auto"/>
      </w:pPr>
      <w:r>
        <w:separator/>
      </w:r>
    </w:p>
  </w:endnote>
  <w:end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EE" w:rsidRDefault="00AD48EE" w:rsidP="002350F3">
      <w:pPr>
        <w:spacing w:after="0" w:line="240" w:lineRule="auto"/>
      </w:pPr>
      <w:r>
        <w:separator/>
      </w:r>
    </w:p>
  </w:footnote>
  <w:foot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F3" w:rsidRDefault="002350F3">
    <w:pPr>
      <w:pStyle w:val="Header"/>
    </w:pPr>
    <w:r w:rsidRPr="002350F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3705F1" wp14:editId="49EBBF8C">
          <wp:simplePos x="0" y="0"/>
          <wp:positionH relativeFrom="margin">
            <wp:align>left</wp:align>
          </wp:positionH>
          <wp:positionV relativeFrom="paragraph">
            <wp:posOffset>-72390</wp:posOffset>
          </wp:positionV>
          <wp:extent cx="5645785" cy="1021080"/>
          <wp:effectExtent l="0" t="0" r="0" b="0"/>
          <wp:wrapThrough wrapText="bothSides">
            <wp:wrapPolygon edited="0">
              <wp:start x="1166" y="3224"/>
              <wp:lineTo x="729" y="4030"/>
              <wp:lineTo x="583" y="5642"/>
              <wp:lineTo x="583" y="12090"/>
              <wp:lineTo x="1166" y="16925"/>
              <wp:lineTo x="1531" y="18134"/>
              <wp:lineTo x="1822" y="18134"/>
              <wp:lineTo x="8454" y="16925"/>
              <wp:lineTo x="20699" y="12896"/>
              <wp:lineTo x="20626" y="10478"/>
              <wp:lineTo x="20990" y="7657"/>
              <wp:lineTo x="2186" y="3224"/>
              <wp:lineTo x="1166" y="322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897" cy="1025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14A"/>
    <w:multiLevelType w:val="hybridMultilevel"/>
    <w:tmpl w:val="FDD2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D6E"/>
    <w:multiLevelType w:val="hybridMultilevel"/>
    <w:tmpl w:val="D8F8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841"/>
    <w:multiLevelType w:val="hybridMultilevel"/>
    <w:tmpl w:val="ACB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7D10"/>
    <w:multiLevelType w:val="hybridMultilevel"/>
    <w:tmpl w:val="BDB20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91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5BEA"/>
    <w:multiLevelType w:val="hybridMultilevel"/>
    <w:tmpl w:val="1958BBE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E64F3"/>
    <w:multiLevelType w:val="hybridMultilevel"/>
    <w:tmpl w:val="1FDC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91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4D0A"/>
    <w:multiLevelType w:val="hybridMultilevel"/>
    <w:tmpl w:val="7E645E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EE"/>
    <w:rsid w:val="000034E9"/>
    <w:rsid w:val="0002678A"/>
    <w:rsid w:val="000A10C4"/>
    <w:rsid w:val="002350F3"/>
    <w:rsid w:val="0027181D"/>
    <w:rsid w:val="002A051C"/>
    <w:rsid w:val="002C0379"/>
    <w:rsid w:val="00317D7D"/>
    <w:rsid w:val="00336116"/>
    <w:rsid w:val="00372EA0"/>
    <w:rsid w:val="00492055"/>
    <w:rsid w:val="00564FFF"/>
    <w:rsid w:val="0065335C"/>
    <w:rsid w:val="00677659"/>
    <w:rsid w:val="006A1FA5"/>
    <w:rsid w:val="006C4DF6"/>
    <w:rsid w:val="006F3B39"/>
    <w:rsid w:val="007731DA"/>
    <w:rsid w:val="0083170A"/>
    <w:rsid w:val="008C6509"/>
    <w:rsid w:val="008E00B7"/>
    <w:rsid w:val="008E56E2"/>
    <w:rsid w:val="009079C5"/>
    <w:rsid w:val="009623F2"/>
    <w:rsid w:val="009C5EDE"/>
    <w:rsid w:val="009E40A0"/>
    <w:rsid w:val="00AD48EE"/>
    <w:rsid w:val="00CE29C8"/>
    <w:rsid w:val="00D21CCA"/>
    <w:rsid w:val="00D634DB"/>
    <w:rsid w:val="00D70E5E"/>
    <w:rsid w:val="00D83C25"/>
    <w:rsid w:val="00EF2959"/>
    <w:rsid w:val="00FC52B2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9D83CCF-6DC9-494A-8005-C9BCE02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A0"/>
  </w:style>
  <w:style w:type="paragraph" w:styleId="Heading1">
    <w:name w:val="heading 1"/>
    <w:basedOn w:val="Normal"/>
    <w:next w:val="Normal"/>
    <w:link w:val="Heading1Char"/>
    <w:uiPriority w:val="9"/>
    <w:qFormat/>
    <w:rsid w:val="0023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F3"/>
  </w:style>
  <w:style w:type="paragraph" w:styleId="Footer">
    <w:name w:val="footer"/>
    <w:basedOn w:val="Normal"/>
    <w:link w:val="Foot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F3"/>
  </w:style>
  <w:style w:type="paragraph" w:styleId="Title">
    <w:name w:val="Title"/>
    <w:basedOn w:val="Normal"/>
    <w:next w:val="Normal"/>
    <w:link w:val="TitleChar"/>
    <w:uiPriority w:val="10"/>
    <w:qFormat/>
    <w:rsid w:val="00235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350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50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roup%20Share\studentsdean\Faculty%20Council%20(Student%20Development)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nforbes</dc:creator>
  <cp:keywords/>
  <dc:description/>
  <cp:lastModifiedBy>Nicola Forbes</cp:lastModifiedBy>
  <cp:revision>7</cp:revision>
  <dcterms:created xsi:type="dcterms:W3CDTF">2019-02-21T00:11:00Z</dcterms:created>
  <dcterms:modified xsi:type="dcterms:W3CDTF">2019-02-27T20:29:00Z</dcterms:modified>
</cp:coreProperties>
</file>